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BF40" w14:textId="77777777" w:rsidR="00CC3060" w:rsidRDefault="00CC3060">
      <w:pPr>
        <w:rPr>
          <w:b/>
          <w:bCs/>
          <w:u w:val="single"/>
          <w:lang w:val="nl-BE"/>
        </w:rPr>
      </w:pPr>
    </w:p>
    <w:p w14:paraId="2C35ED10" w14:textId="3B4080FD" w:rsidR="00C735BB" w:rsidRPr="00640337" w:rsidRDefault="00640337">
      <w:pPr>
        <w:rPr>
          <w:b/>
          <w:bCs/>
          <w:u w:val="single"/>
          <w:lang w:val="fr-BE"/>
        </w:rPr>
      </w:pPr>
      <w:r w:rsidRPr="00640337">
        <w:rPr>
          <w:b/>
          <w:bCs/>
          <w:u w:val="single"/>
          <w:lang w:val="fr-BE"/>
        </w:rPr>
        <w:t xml:space="preserve">Stratifiés haute pression ARPA avec technologie Bloom - </w:t>
      </w:r>
      <w:proofErr w:type="spellStart"/>
      <w:r w:rsidRPr="00640337">
        <w:rPr>
          <w:b/>
          <w:bCs/>
          <w:u w:val="single"/>
          <w:lang w:val="fr-BE"/>
        </w:rPr>
        <w:t>Kèr</w:t>
      </w:r>
      <w:proofErr w:type="spellEnd"/>
      <w:r w:rsidRPr="00640337">
        <w:rPr>
          <w:b/>
          <w:bCs/>
          <w:u w:val="single"/>
          <w:lang w:val="fr-BE"/>
        </w:rPr>
        <w:t xml:space="preserve"> Structure unicolore</w:t>
      </w:r>
    </w:p>
    <w:p w14:paraId="71D0441C" w14:textId="77777777" w:rsidR="00361059" w:rsidRPr="00640337" w:rsidRDefault="00361059" w:rsidP="00361059">
      <w:pPr>
        <w:pStyle w:val="Geenafstand"/>
        <w:rPr>
          <w:lang w:val="fr-BE"/>
        </w:rPr>
      </w:pPr>
    </w:p>
    <w:p w14:paraId="2D3E1721" w14:textId="77777777" w:rsidR="007A4085" w:rsidRPr="007A4085" w:rsidRDefault="007A4085" w:rsidP="007A4085">
      <w:pPr>
        <w:pStyle w:val="Geenafstand"/>
        <w:rPr>
          <w:lang w:val="fr-BE"/>
        </w:rPr>
      </w:pPr>
      <w:r w:rsidRPr="007A4085">
        <w:rPr>
          <w:lang w:val="fr-BE"/>
        </w:rPr>
        <w:t>Stratifiés décoratifs haute pression selon EN 438-1:2016, EN 438-2:2019 et EN 438-3:2016 :</w:t>
      </w:r>
    </w:p>
    <w:p w14:paraId="420A19A4" w14:textId="77777777" w:rsidR="007A4085" w:rsidRPr="007A4085" w:rsidRDefault="007A4085" w:rsidP="007A4085">
      <w:pPr>
        <w:pStyle w:val="Geenafstand"/>
        <w:rPr>
          <w:lang w:val="fr-BE"/>
        </w:rPr>
      </w:pPr>
    </w:p>
    <w:p w14:paraId="18867B74" w14:textId="3DE86A2E" w:rsidR="007A4085" w:rsidRPr="007A4085" w:rsidRDefault="007A4085" w:rsidP="007A4085">
      <w:pPr>
        <w:pStyle w:val="Geenafstand"/>
        <w:numPr>
          <w:ilvl w:val="0"/>
          <w:numId w:val="8"/>
        </w:numPr>
        <w:rPr>
          <w:lang w:val="fr-BE"/>
        </w:rPr>
      </w:pPr>
      <w:r w:rsidRPr="007A4085">
        <w:rPr>
          <w:lang w:val="fr-BE"/>
        </w:rPr>
        <w:t xml:space="preserve">Surface de papier(s) décoratif(s) imprégné(s) de résines </w:t>
      </w:r>
      <w:proofErr w:type="spellStart"/>
      <w:r w:rsidRPr="007A4085">
        <w:rPr>
          <w:lang w:val="fr-BE"/>
        </w:rPr>
        <w:t>aminoplastiques</w:t>
      </w:r>
      <w:proofErr w:type="spellEnd"/>
      <w:r w:rsidRPr="007A4085">
        <w:rPr>
          <w:lang w:val="fr-BE"/>
        </w:rPr>
        <w:t>.</w:t>
      </w:r>
    </w:p>
    <w:p w14:paraId="7A3AC091" w14:textId="77777777" w:rsidR="007A4085" w:rsidRPr="007A4085" w:rsidRDefault="007A4085" w:rsidP="007A4085">
      <w:pPr>
        <w:pStyle w:val="Geenafstand"/>
        <w:rPr>
          <w:lang w:val="fr-BE"/>
        </w:rPr>
      </w:pPr>
    </w:p>
    <w:p w14:paraId="3AFA7A0E" w14:textId="7F14D573" w:rsidR="007A4085" w:rsidRPr="007A4085" w:rsidRDefault="007A4085" w:rsidP="007A4085">
      <w:pPr>
        <w:pStyle w:val="Geenafstand"/>
        <w:numPr>
          <w:ilvl w:val="0"/>
          <w:numId w:val="8"/>
        </w:numPr>
        <w:rPr>
          <w:lang w:val="fr-BE"/>
        </w:rPr>
      </w:pPr>
      <w:r w:rsidRPr="007A4085">
        <w:rPr>
          <w:lang w:val="fr-BE"/>
        </w:rPr>
        <w:t xml:space="preserve">Noyau de couches de papier kraft imprégné de résines phénoliques thermodurcissables. Utilisation de la technologie Bloom </w:t>
      </w:r>
      <w:proofErr w:type="spellStart"/>
      <w:r w:rsidRPr="007A4085">
        <w:rPr>
          <w:lang w:val="fr-BE"/>
        </w:rPr>
        <w:t>core</w:t>
      </w:r>
      <w:proofErr w:type="spellEnd"/>
      <w:r w:rsidRPr="007A4085">
        <w:rPr>
          <w:lang w:val="fr-BE"/>
        </w:rPr>
        <w:t xml:space="preserve">, une nouvelle technologie </w:t>
      </w:r>
      <w:proofErr w:type="spellStart"/>
      <w:r w:rsidRPr="007A4085">
        <w:rPr>
          <w:lang w:val="fr-BE"/>
        </w:rPr>
        <w:t>core</w:t>
      </w:r>
      <w:proofErr w:type="spellEnd"/>
      <w:r w:rsidRPr="007A4085">
        <w:rPr>
          <w:lang w:val="fr-BE"/>
        </w:rPr>
        <w:t xml:space="preserve"> où la lignine a été introduite pour réduire considérablement la quantité de phénol dans la résine de 50 %.  Toutes les couches sont collées ensemble par application simultanée de chaleur (environ 150°C) et d'une pression spécifique élevée (&gt; 7 MPa) afin d'obtenir un matériau homogène non poreux avec une densité accrue.</w:t>
      </w:r>
    </w:p>
    <w:p w14:paraId="36293CD5" w14:textId="77777777" w:rsidR="007A4085" w:rsidRPr="007A4085" w:rsidRDefault="007A4085" w:rsidP="007A4085">
      <w:pPr>
        <w:pStyle w:val="Geenafstand"/>
        <w:rPr>
          <w:lang w:val="fr-BE"/>
        </w:rPr>
      </w:pPr>
    </w:p>
    <w:p w14:paraId="670F97BC" w14:textId="6A5D42FF" w:rsidR="007A4085" w:rsidRPr="007A4085" w:rsidRDefault="007A4085" w:rsidP="00A93633">
      <w:pPr>
        <w:pStyle w:val="Geenafstand"/>
        <w:numPr>
          <w:ilvl w:val="0"/>
          <w:numId w:val="8"/>
        </w:numPr>
        <w:rPr>
          <w:lang w:val="fr-BE"/>
        </w:rPr>
      </w:pPr>
      <w:r w:rsidRPr="007A4085">
        <w:rPr>
          <w:lang w:val="fr-BE"/>
        </w:rPr>
        <w:t>Papier de séparation pour empêcher la pénétration du phénol dans la surface.</w:t>
      </w:r>
    </w:p>
    <w:p w14:paraId="5C3CF7C3" w14:textId="209AD6D1" w:rsidR="007A4085" w:rsidRPr="007A4085" w:rsidRDefault="007A4085" w:rsidP="00A93633">
      <w:pPr>
        <w:pStyle w:val="Geenafstand"/>
        <w:numPr>
          <w:ilvl w:val="0"/>
          <w:numId w:val="9"/>
        </w:numPr>
        <w:rPr>
          <w:lang w:val="fr-BE"/>
        </w:rPr>
      </w:pPr>
      <w:r w:rsidRPr="007A4085">
        <w:rPr>
          <w:lang w:val="fr-BE"/>
        </w:rPr>
        <w:t xml:space="preserve">Epaisseur : 0,7 mm </w:t>
      </w:r>
    </w:p>
    <w:p w14:paraId="29F9E655" w14:textId="6F2FCC64" w:rsidR="007A4085" w:rsidRPr="007A4085" w:rsidRDefault="007A4085" w:rsidP="00A93633">
      <w:pPr>
        <w:pStyle w:val="Geenafstand"/>
        <w:numPr>
          <w:ilvl w:val="0"/>
          <w:numId w:val="9"/>
        </w:numPr>
        <w:rPr>
          <w:lang w:val="fr-BE"/>
        </w:rPr>
      </w:pPr>
      <w:r w:rsidRPr="007A4085">
        <w:rPr>
          <w:lang w:val="fr-BE"/>
        </w:rPr>
        <w:t>Dimensions : 3050 x 1300 mm</w:t>
      </w:r>
    </w:p>
    <w:p w14:paraId="73061355" w14:textId="77777777" w:rsidR="007A4085" w:rsidRPr="007A4085" w:rsidRDefault="007A4085" w:rsidP="007A4085">
      <w:pPr>
        <w:pStyle w:val="Geenafstand"/>
        <w:rPr>
          <w:lang w:val="fr-BE"/>
        </w:rPr>
      </w:pPr>
    </w:p>
    <w:p w14:paraId="4B209685" w14:textId="63ED43A5" w:rsidR="007A4085" w:rsidRPr="007A4085" w:rsidRDefault="007A4085" w:rsidP="00A93633">
      <w:pPr>
        <w:pStyle w:val="Geenafstand"/>
        <w:numPr>
          <w:ilvl w:val="0"/>
          <w:numId w:val="8"/>
        </w:numPr>
        <w:rPr>
          <w:lang w:val="fr-BE"/>
        </w:rPr>
      </w:pPr>
      <w:r w:rsidRPr="007A4085">
        <w:rPr>
          <w:lang w:val="fr-BE"/>
        </w:rPr>
        <w:t>Le stratifié convient parfaitement à une utilisation horizontale et verticale.</w:t>
      </w:r>
    </w:p>
    <w:p w14:paraId="3C3B42DC" w14:textId="77777777" w:rsidR="007A4085" w:rsidRPr="007A4085" w:rsidRDefault="007A4085" w:rsidP="007A4085">
      <w:pPr>
        <w:pStyle w:val="Geenafstand"/>
        <w:rPr>
          <w:lang w:val="fr-BE"/>
        </w:rPr>
      </w:pPr>
    </w:p>
    <w:p w14:paraId="4880C3E5" w14:textId="081C25B9" w:rsidR="007A4085" w:rsidRPr="007A4085" w:rsidRDefault="007A4085" w:rsidP="00A93633">
      <w:pPr>
        <w:pStyle w:val="Geenafstand"/>
        <w:numPr>
          <w:ilvl w:val="0"/>
          <w:numId w:val="8"/>
        </w:numPr>
        <w:rPr>
          <w:lang w:val="fr-BE"/>
        </w:rPr>
      </w:pPr>
      <w:r w:rsidRPr="007A4085">
        <w:rPr>
          <w:lang w:val="fr-BE"/>
        </w:rPr>
        <w:t>Ce stratifié présente les propriétés uniques suivantes</w:t>
      </w:r>
    </w:p>
    <w:p w14:paraId="0EE7F718" w14:textId="7B0597C6" w:rsidR="007A4085" w:rsidRPr="007A4085" w:rsidRDefault="007A4085" w:rsidP="00A93633">
      <w:pPr>
        <w:pStyle w:val="Geenafstand"/>
        <w:numPr>
          <w:ilvl w:val="0"/>
          <w:numId w:val="11"/>
        </w:numPr>
        <w:rPr>
          <w:lang w:val="fr-BE"/>
        </w:rPr>
      </w:pPr>
      <w:r w:rsidRPr="007A4085">
        <w:rPr>
          <w:lang w:val="fr-BE"/>
        </w:rPr>
        <w:t>Surface mate avec faible réflexion de la lumière</w:t>
      </w:r>
    </w:p>
    <w:p w14:paraId="73FF1175" w14:textId="209C7946" w:rsidR="007A4085" w:rsidRPr="007A4085" w:rsidRDefault="007A4085" w:rsidP="00A93633">
      <w:pPr>
        <w:pStyle w:val="Geenafstand"/>
        <w:numPr>
          <w:ilvl w:val="0"/>
          <w:numId w:val="11"/>
        </w:numPr>
        <w:rPr>
          <w:lang w:val="fr-BE"/>
        </w:rPr>
      </w:pPr>
      <w:r w:rsidRPr="007A4085">
        <w:rPr>
          <w:lang w:val="fr-BE"/>
        </w:rPr>
        <w:t>Résistant aux rayures et à l'abrasion</w:t>
      </w:r>
    </w:p>
    <w:p w14:paraId="1B4DA91F" w14:textId="2DE52D1A" w:rsidR="007A4085" w:rsidRPr="007A4085" w:rsidRDefault="007A4085" w:rsidP="00A93633">
      <w:pPr>
        <w:pStyle w:val="Geenafstand"/>
        <w:numPr>
          <w:ilvl w:val="0"/>
          <w:numId w:val="11"/>
        </w:numPr>
        <w:rPr>
          <w:lang w:val="fr-BE"/>
        </w:rPr>
      </w:pPr>
      <w:r w:rsidRPr="007A4085">
        <w:rPr>
          <w:lang w:val="fr-BE"/>
        </w:rPr>
        <w:t>Résistant à la chaleur sèche</w:t>
      </w:r>
    </w:p>
    <w:p w14:paraId="0D5DC83B" w14:textId="4BFFFA8A" w:rsidR="007A4085" w:rsidRPr="007A4085" w:rsidRDefault="007A4085" w:rsidP="00A93633">
      <w:pPr>
        <w:pStyle w:val="Geenafstand"/>
        <w:numPr>
          <w:ilvl w:val="0"/>
          <w:numId w:val="11"/>
        </w:numPr>
        <w:rPr>
          <w:lang w:val="fr-BE"/>
        </w:rPr>
      </w:pPr>
      <w:r w:rsidRPr="007A4085">
        <w:rPr>
          <w:lang w:val="fr-BE"/>
        </w:rPr>
        <w:t>Haute résistance aux acides et aux réactifs ménagers</w:t>
      </w:r>
    </w:p>
    <w:p w14:paraId="61D73B3A" w14:textId="363B4D89" w:rsidR="007A4085" w:rsidRPr="007A4085" w:rsidRDefault="007A4085" w:rsidP="00A93633">
      <w:pPr>
        <w:pStyle w:val="Geenafstand"/>
        <w:numPr>
          <w:ilvl w:val="0"/>
          <w:numId w:val="11"/>
        </w:numPr>
        <w:rPr>
          <w:lang w:val="fr-BE"/>
        </w:rPr>
      </w:pPr>
      <w:r w:rsidRPr="007A4085">
        <w:rPr>
          <w:lang w:val="fr-BE"/>
        </w:rPr>
        <w:t>Résistance antibactérienne accrue</w:t>
      </w:r>
    </w:p>
    <w:p w14:paraId="1907F7F7" w14:textId="1C1A4C99" w:rsidR="007A4085" w:rsidRPr="007A4085" w:rsidRDefault="007A4085" w:rsidP="00A93633">
      <w:pPr>
        <w:pStyle w:val="Geenafstand"/>
        <w:numPr>
          <w:ilvl w:val="0"/>
          <w:numId w:val="11"/>
        </w:numPr>
        <w:rPr>
          <w:lang w:val="fr-BE"/>
        </w:rPr>
      </w:pPr>
      <w:r w:rsidRPr="007A4085">
        <w:rPr>
          <w:lang w:val="fr-BE"/>
        </w:rPr>
        <w:t>Convient au contact alimentaire</w:t>
      </w:r>
    </w:p>
    <w:p w14:paraId="32C61A44" w14:textId="37F95C87" w:rsidR="00865AD5" w:rsidRDefault="007A4085" w:rsidP="00A93633">
      <w:pPr>
        <w:pStyle w:val="Geenafstand"/>
        <w:numPr>
          <w:ilvl w:val="0"/>
          <w:numId w:val="11"/>
        </w:numPr>
        <w:rPr>
          <w:lang w:val="nl-BE"/>
        </w:rPr>
      </w:pPr>
      <w:proofErr w:type="spellStart"/>
      <w:r w:rsidRPr="007A4085">
        <w:rPr>
          <w:lang w:val="nl-BE"/>
        </w:rPr>
        <w:t>Facile</w:t>
      </w:r>
      <w:proofErr w:type="spellEnd"/>
      <w:r w:rsidRPr="007A4085">
        <w:rPr>
          <w:lang w:val="nl-BE"/>
        </w:rPr>
        <w:t xml:space="preserve"> à </w:t>
      </w:r>
      <w:proofErr w:type="spellStart"/>
      <w:r w:rsidRPr="007A4085">
        <w:rPr>
          <w:lang w:val="nl-BE"/>
        </w:rPr>
        <w:t>nettoyer</w:t>
      </w:r>
      <w:proofErr w:type="spellEnd"/>
    </w:p>
    <w:p w14:paraId="7A4A3D02" w14:textId="77777777" w:rsidR="00865AD5" w:rsidRPr="0008420A" w:rsidRDefault="00865AD5" w:rsidP="0008420A">
      <w:pPr>
        <w:rPr>
          <w:lang w:val="nl-BE"/>
        </w:rPr>
      </w:pPr>
    </w:p>
    <w:sectPr w:rsidR="00865AD5" w:rsidRPr="0008420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F192" w14:textId="77777777" w:rsidR="00F35378" w:rsidRDefault="00F35378" w:rsidP="00CC3060">
      <w:pPr>
        <w:spacing w:after="0" w:line="240" w:lineRule="auto"/>
      </w:pPr>
      <w:r>
        <w:separator/>
      </w:r>
    </w:p>
  </w:endnote>
  <w:endnote w:type="continuationSeparator" w:id="0">
    <w:p w14:paraId="7BF7DE1F" w14:textId="77777777" w:rsidR="00F35378" w:rsidRDefault="00F35378" w:rsidP="00CC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BD21" w14:textId="77777777" w:rsidR="00F35378" w:rsidRDefault="00F35378" w:rsidP="00CC3060">
      <w:pPr>
        <w:spacing w:after="0" w:line="240" w:lineRule="auto"/>
      </w:pPr>
      <w:r>
        <w:separator/>
      </w:r>
    </w:p>
  </w:footnote>
  <w:footnote w:type="continuationSeparator" w:id="0">
    <w:p w14:paraId="470D5D76" w14:textId="77777777" w:rsidR="00F35378" w:rsidRDefault="00F35378" w:rsidP="00CC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BB7D" w14:textId="50099DC9" w:rsidR="00CC3060" w:rsidRDefault="00361059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E2701" wp14:editId="7259481A">
          <wp:simplePos x="0" y="0"/>
          <wp:positionH relativeFrom="column">
            <wp:posOffset>5562600</wp:posOffset>
          </wp:positionH>
          <wp:positionV relativeFrom="paragraph">
            <wp:posOffset>-152400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" name="Afbeelding 2" descr="Afbeelding met Lettertype, tekst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ettertype, tekst, logo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B0E9E34" wp14:editId="644EFAD9">
          <wp:simplePos x="0" y="0"/>
          <wp:positionH relativeFrom="column">
            <wp:posOffset>-144780</wp:posOffset>
          </wp:positionH>
          <wp:positionV relativeFrom="paragraph">
            <wp:posOffset>-190500</wp:posOffset>
          </wp:positionV>
          <wp:extent cx="1170940" cy="719455"/>
          <wp:effectExtent l="0" t="0" r="0" b="4445"/>
          <wp:wrapTight wrapText="bothSides">
            <wp:wrapPolygon edited="0">
              <wp:start x="0" y="0"/>
              <wp:lineTo x="0" y="21162"/>
              <wp:lineTo x="21085" y="21162"/>
              <wp:lineTo x="21085" y="0"/>
              <wp:lineTo x="0" y="0"/>
            </wp:wrapPolygon>
          </wp:wrapTight>
          <wp:docPr id="5" name="Afbeelding 5" descr="Afbeelding met Lettertype, wit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Lettertype, wit, logo, Graphics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891">
      <w:rPr>
        <w:noProof/>
      </w:rPr>
      <w:tab/>
    </w:r>
    <w:r w:rsidR="00BF3891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C8C"/>
    <w:multiLevelType w:val="hybridMultilevel"/>
    <w:tmpl w:val="B204AF9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9056B"/>
    <w:multiLevelType w:val="hybridMultilevel"/>
    <w:tmpl w:val="F1B65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3AA5"/>
    <w:multiLevelType w:val="hybridMultilevel"/>
    <w:tmpl w:val="F5D8239A"/>
    <w:lvl w:ilvl="0" w:tplc="9E940250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881F7D"/>
    <w:multiLevelType w:val="hybridMultilevel"/>
    <w:tmpl w:val="9CBC7842"/>
    <w:lvl w:ilvl="0" w:tplc="1F80B3A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527D"/>
    <w:multiLevelType w:val="hybridMultilevel"/>
    <w:tmpl w:val="A478FEB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110F4"/>
    <w:multiLevelType w:val="hybridMultilevel"/>
    <w:tmpl w:val="4802FB08"/>
    <w:lvl w:ilvl="0" w:tplc="87ECC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72006"/>
    <w:multiLevelType w:val="hybridMultilevel"/>
    <w:tmpl w:val="C6E23E28"/>
    <w:lvl w:ilvl="0" w:tplc="E39ED9D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94DE7"/>
    <w:multiLevelType w:val="hybridMultilevel"/>
    <w:tmpl w:val="C6926A1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752BD5"/>
    <w:multiLevelType w:val="hybridMultilevel"/>
    <w:tmpl w:val="022467A8"/>
    <w:lvl w:ilvl="0" w:tplc="87ECC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41358"/>
    <w:multiLevelType w:val="hybridMultilevel"/>
    <w:tmpl w:val="83E0A0B8"/>
    <w:lvl w:ilvl="0" w:tplc="E39ED9D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B55FF"/>
    <w:multiLevelType w:val="hybridMultilevel"/>
    <w:tmpl w:val="195C4FE2"/>
    <w:lvl w:ilvl="0" w:tplc="E39ED9D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63215">
    <w:abstractNumId w:val="2"/>
  </w:num>
  <w:num w:numId="2" w16cid:durableId="1213542313">
    <w:abstractNumId w:val="3"/>
  </w:num>
  <w:num w:numId="3" w16cid:durableId="737092646">
    <w:abstractNumId w:val="6"/>
  </w:num>
  <w:num w:numId="4" w16cid:durableId="72632804">
    <w:abstractNumId w:val="9"/>
  </w:num>
  <w:num w:numId="5" w16cid:durableId="967902158">
    <w:abstractNumId w:val="10"/>
  </w:num>
  <w:num w:numId="6" w16cid:durableId="1503468026">
    <w:abstractNumId w:val="4"/>
  </w:num>
  <w:num w:numId="7" w16cid:durableId="651326939">
    <w:abstractNumId w:val="1"/>
  </w:num>
  <w:num w:numId="8" w16cid:durableId="881018699">
    <w:abstractNumId w:val="8"/>
  </w:num>
  <w:num w:numId="9" w16cid:durableId="947003800">
    <w:abstractNumId w:val="0"/>
  </w:num>
  <w:num w:numId="10" w16cid:durableId="856042410">
    <w:abstractNumId w:val="5"/>
  </w:num>
  <w:num w:numId="11" w16cid:durableId="88890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0A"/>
    <w:rsid w:val="00036D10"/>
    <w:rsid w:val="0008420A"/>
    <w:rsid w:val="002B1E9C"/>
    <w:rsid w:val="00340174"/>
    <w:rsid w:val="00361059"/>
    <w:rsid w:val="00640337"/>
    <w:rsid w:val="006A3BBE"/>
    <w:rsid w:val="007A4085"/>
    <w:rsid w:val="00865AD5"/>
    <w:rsid w:val="00A42129"/>
    <w:rsid w:val="00A93633"/>
    <w:rsid w:val="00AA2E99"/>
    <w:rsid w:val="00BF3891"/>
    <w:rsid w:val="00C24701"/>
    <w:rsid w:val="00CC3060"/>
    <w:rsid w:val="00F35378"/>
    <w:rsid w:val="00F8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2BC93"/>
  <w15:chartTrackingRefBased/>
  <w15:docId w15:val="{75B2A5C1-3783-4C2C-A5B3-6C21CA2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420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C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3060"/>
  </w:style>
  <w:style w:type="paragraph" w:styleId="Voettekst">
    <w:name w:val="footer"/>
    <w:basedOn w:val="Standaard"/>
    <w:link w:val="VoettekstChar"/>
    <w:uiPriority w:val="99"/>
    <w:unhideWhenUsed/>
    <w:rsid w:val="00CC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3060"/>
  </w:style>
  <w:style w:type="paragraph" w:styleId="Geenafstand">
    <w:name w:val="No Spacing"/>
    <w:uiPriority w:val="1"/>
    <w:qFormat/>
    <w:rsid w:val="00361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Popelier</dc:creator>
  <cp:keywords/>
  <dc:description/>
  <cp:lastModifiedBy>Barbara Rommelaere</cp:lastModifiedBy>
  <cp:revision>5</cp:revision>
  <dcterms:created xsi:type="dcterms:W3CDTF">2023-06-09T11:17:00Z</dcterms:created>
  <dcterms:modified xsi:type="dcterms:W3CDTF">2023-06-09T11:19:00Z</dcterms:modified>
</cp:coreProperties>
</file>